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 xml:space="preserve">autre ou une combinaison des </w:t>
      </w:r>
      <w:r w:rsidRPr="00333FD7">
        <w:rPr>
          <w:b w:val="0"/>
          <w:bCs w:val="0"/>
          <w:color w:val="000000"/>
          <w:sz w:val="20"/>
          <w:szCs w:val="20"/>
          <w:lang w:val="fr-FR"/>
        </w:rPr>
        <w:lastRenderedPageBreak/>
        <w:t>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 xml:space="preserve">Si vous exécutez une version antérieure du </w:t>
      </w:r>
      <w:r w:rsidRPr="00333FD7">
        <w:rPr>
          <w:b w:val="0"/>
          <w:bCs w:val="0"/>
          <w:sz w:val="20"/>
          <w:szCs w:val="20"/>
          <w:lang w:val="fr-FR"/>
        </w:rPr>
        <w:lastRenderedPageBreak/>
        <w:t>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lastRenderedPageBreak/>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lastRenderedPageBreak/>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 xml:space="preserve">Le Concédant et Microsoft se </w:t>
      </w:r>
      <w:r w:rsidRPr="00333FD7">
        <w:rPr>
          <w:b w:val="0"/>
          <w:bCs w:val="0"/>
          <w:sz w:val="20"/>
          <w:szCs w:val="20"/>
          <w:lang w:val="fr-FR"/>
        </w:rPr>
        <w:lastRenderedPageBreak/>
        <w:t>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 xml:space="preserve">Si la version antérieure comprend différents composants, tous les termes relatifs à ces composants figurant dans le contrat qui accompagne la version antérieure </w:t>
      </w:r>
      <w:r w:rsidRPr="00333FD7">
        <w:rPr>
          <w:b w:val="0"/>
          <w:bCs w:val="0"/>
          <w:sz w:val="20"/>
          <w:szCs w:val="20"/>
          <w:lang w:val="fr-FR"/>
        </w:rPr>
        <w:lastRenderedPageBreak/>
        <w:t>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0118B0">
      <w:rPr>
        <w:noProof/>
      </w:rPr>
      <w:t>1</w:t>
    </w:r>
    <w:r w:rsidRPr="006C5916">
      <w:fldChar w:fldCharType="end"/>
    </w:r>
    <w:r w:rsidRPr="006C5916">
      <w:t xml:space="preserve"> of </w:t>
    </w:r>
    <w:fldSimple w:instr=" NUMPAGES   \* MERGEFORMAT ">
      <w:r w:rsidR="000118B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NotTrackMoves/>
  <w:documentProtection w:edit="forms" w:formatting="1" w:enforcement="1" w:cryptProviderType="rsaFull" w:cryptAlgorithmClass="hash" w:cryptAlgorithmType="typeAny" w:cryptAlgorithmSid="4" w:cryptSpinCount="100000" w:hash="qL/QcTKDMuXb/1fTo7oy/0eZFlc=" w:salt="bpn3isEYYDMFlpgPCEPgQ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118B0"/>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88</cp:revision>
  <cp:lastPrinted>2014-03-18T15:28:00Z</cp:lastPrinted>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